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left="0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widowControl w:val="false"/>
        <w:pBdr/>
        <w:shd w:val="clear" w:fill="auto"/>
        <w:spacing w:lineRule="auto" w:line="276" w:before="0" w:after="0"/>
        <w:ind w:left="0" w:right="0" w:hanging="0"/>
        <w:jc w:val="center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2"/>
          <w:sz w:val="32"/>
          <w:szCs w:val="3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2"/>
          <w:sz w:val="32"/>
          <w:szCs w:val="32"/>
          <w:u w:val="none"/>
          <w:shd w:fill="auto" w:val="clear"/>
          <w:vertAlign w:val="baseline"/>
        </w:rPr>
        <w:t>Демоверсия. Внутреннее тестирование по математике.</w:t>
      </w:r>
    </w:p>
    <w:tbl>
      <w:tblPr>
        <w:tblStyle w:val="Table1"/>
        <w:tblW w:w="10023" w:type="dxa"/>
        <w:jc w:val="left"/>
        <w:tblInd w:w="-666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val="0000"/>
      </w:tblPr>
      <w:tblGrid>
        <w:gridCol w:w="8647"/>
      </w:tblGrid>
      <w:tr>
        <w:trPr/>
        <w:tc>
          <w:tcPr>
            <w:tcW w:w="8647" w:type="dxa"/>
            <w:tcBorders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120"/>
              <w:ind w:left="0" w:right="0" w:hanging="0"/>
              <w:jc w:val="left"/>
              <w:rPr>
                <w:sz w:val="32"/>
                <w:szCs w:val="32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32"/>
                <w:sz w:val="32"/>
                <w:szCs w:val="32"/>
                <w:u w:val="none"/>
                <w:shd w:fill="auto" w:val="clear"/>
                <w:vertAlign w:val="baseline"/>
              </w:rPr>
              <w:t xml:space="preserve">1.  Вычислите: а) </w:t>
            </w:r>
            <w:r>
              <w:rPr>
                <w:sz w:val="32"/>
                <w:szCs w:val="32"/>
              </w:rPr>
              <w:drawing>
                <wp:inline distT="0" distB="0" distL="0" distR="0">
                  <wp:extent cx="444500" cy="393700"/>
                  <wp:effectExtent l="0" t="0" r="0" b="0"/>
                  <wp:docPr id="1" name="image5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5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5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32"/>
                <w:sz w:val="32"/>
                <w:szCs w:val="32"/>
                <w:u w:val="none"/>
                <w:shd w:fill="auto" w:val="clear"/>
                <w:vertAlign w:val="baseline"/>
              </w:rPr>
              <w:t xml:space="preserve">    б) </w:t>
            </w:r>
            <w:r>
              <w:rPr>
                <w:sz w:val="32"/>
                <w:szCs w:val="32"/>
              </w:rPr>
              <w:drawing>
                <wp:inline distT="0" distB="0" distL="0" distR="0">
                  <wp:extent cx="393700" cy="393700"/>
                  <wp:effectExtent l="0" t="0" r="0" b="0"/>
                  <wp:docPr id="2" name="image7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7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32"/>
                <w:sz w:val="32"/>
                <w:szCs w:val="32"/>
                <w:u w:val="none"/>
                <w:shd w:fill="auto" w:val="clear"/>
                <w:vertAlign w:val="baseline"/>
              </w:rPr>
              <w:t xml:space="preserve">      в)  -7,7</w:t>
            </w:r>
            <w:r>
              <w:rPr>
                <w:sz w:val="32"/>
                <w:szCs w:val="32"/>
              </w:rPr>
              <w:drawing>
                <wp:inline distT="0" distB="0" distL="0" distR="0">
                  <wp:extent cx="304800" cy="393700"/>
                  <wp:effectExtent l="0" t="0" r="0" b="0"/>
                  <wp:docPr id="3" name="image12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12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8647" w:type="dxa"/>
            <w:tcBorders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120"/>
              <w:ind w:left="0" w:right="0" w:hanging="0"/>
              <w:jc w:val="left"/>
              <w:rPr>
                <w:sz w:val="32"/>
                <w:szCs w:val="32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32"/>
                <w:sz w:val="32"/>
                <w:szCs w:val="32"/>
                <w:u w:val="none"/>
                <w:shd w:fill="auto" w:val="clear"/>
                <w:vertAlign w:val="baseline"/>
              </w:rPr>
              <w:t>2. Велосипедист проехал 0,7 длины маршрута. Какой путь проехал велосипедист, если длина маршрута 12 километров?</w:t>
            </w:r>
          </w:p>
        </w:tc>
      </w:tr>
      <w:tr>
        <w:trPr/>
        <w:tc>
          <w:tcPr>
            <w:tcW w:w="8647" w:type="dxa"/>
            <w:tcBorders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32"/>
                <w:szCs w:val="32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32"/>
                <w:sz w:val="32"/>
                <w:szCs w:val="32"/>
                <w:u w:val="none"/>
                <w:shd w:fill="auto" w:val="clear"/>
                <w:vertAlign w:val="baseline"/>
              </w:rPr>
              <w:t xml:space="preserve">3. Решите уравнение:  </w:t>
            </w:r>
            <w:r>
              <w:rPr>
                <w:sz w:val="32"/>
                <w:szCs w:val="32"/>
              </w:rPr>
              <w:drawing>
                <wp:inline distT="0" distB="0" distL="0" distR="0">
                  <wp:extent cx="723900" cy="393700"/>
                  <wp:effectExtent l="0" t="0" r="0" b="0"/>
                  <wp:docPr id="4" name="image6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6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32"/>
                <w:sz w:val="32"/>
                <w:szCs w:val="3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32"/>
                <w:sz w:val="32"/>
                <w:szCs w:val="32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8647" w:type="dxa"/>
            <w:tcBorders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32"/>
                <w:szCs w:val="32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32"/>
                <w:sz w:val="32"/>
                <w:szCs w:val="32"/>
                <w:u w:val="none"/>
                <w:shd w:fill="auto" w:val="clear"/>
                <w:vertAlign w:val="baseline"/>
              </w:rPr>
              <w:t xml:space="preserve">4. 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32"/>
                <w:sz w:val="32"/>
                <w:szCs w:val="32"/>
                <w:highlight w:val="white"/>
                <w:u w:val="none"/>
                <w:vertAlign w:val="baseline"/>
              </w:rPr>
              <w:t>Товар на распродаже уценили на 24%, при этом он стал стоить 152 р. Сколько стоил товар до распродажи?</w:t>
            </w:r>
          </w:p>
        </w:tc>
      </w:tr>
      <w:tr>
        <w:trPr/>
        <w:tc>
          <w:tcPr>
            <w:tcW w:w="8647" w:type="dxa"/>
            <w:tcBorders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32"/>
                <w:szCs w:val="32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32"/>
                <w:sz w:val="32"/>
                <w:szCs w:val="32"/>
                <w:u w:val="none"/>
                <w:shd w:fill="auto" w:val="clear"/>
                <w:vertAlign w:val="baseline"/>
              </w:rPr>
              <w:t xml:space="preserve">5. Найдите неизвестный член пропорции </w:t>
            </w:r>
            <w:r>
              <w:rPr>
                <w:sz w:val="32"/>
                <w:szCs w:val="32"/>
              </w:rPr>
              <w:drawing>
                <wp:inline distT="0" distB="0" distL="0" distR="0">
                  <wp:extent cx="850900" cy="330200"/>
                  <wp:effectExtent l="0" t="0" r="0" b="0"/>
                  <wp:docPr id="5" name="image4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4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8647" w:type="dxa"/>
            <w:tcBorders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FFFFFF"/>
              <w:spacing w:lineRule="auto" w:line="240" w:before="0" w:after="0"/>
              <w:ind w:left="0" w:right="0" w:hanging="0"/>
              <w:jc w:val="both"/>
              <w:rPr>
                <w:sz w:val="32"/>
                <w:szCs w:val="32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32"/>
                <w:sz w:val="32"/>
                <w:szCs w:val="32"/>
                <w:u w:val="none"/>
                <w:shd w:fill="auto" w:val="clear"/>
                <w:vertAlign w:val="baseline"/>
              </w:rPr>
              <w:t xml:space="preserve">6. Найдите значение выражения: </w:t>
            </w:r>
            <w:r>
              <w:rPr>
                <w:sz w:val="32"/>
                <w:szCs w:val="32"/>
              </w:rPr>
              <w:drawing>
                <wp:inline distT="0" distB="0" distL="0" distR="0">
                  <wp:extent cx="1219200" cy="330200"/>
                  <wp:effectExtent l="0" t="0" r="0" b="0"/>
                  <wp:docPr id="6" name="image3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8647" w:type="dxa"/>
            <w:tcBorders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32"/>
                <w:szCs w:val="32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32"/>
                <w:sz w:val="32"/>
                <w:szCs w:val="32"/>
                <w:u w:val="none"/>
                <w:shd w:fill="auto" w:val="clear"/>
                <w:vertAlign w:val="baseline"/>
              </w:rPr>
              <w:t>7. Сколько литров воды входит в бак, который имеет форму параллелепипеда с измерениями: 1,5 м., 3,2м. и 2м.?</w:t>
            </w:r>
          </w:p>
        </w:tc>
      </w:tr>
      <w:tr>
        <w:trPr>
          <w:trHeight w:val="1842" w:hRule="atLeast"/>
        </w:trPr>
        <w:tc>
          <w:tcPr>
            <w:tcW w:w="8647" w:type="dxa"/>
            <w:tcBorders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32"/>
                <w:szCs w:val="32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32"/>
                <w:sz w:val="32"/>
                <w:szCs w:val="32"/>
                <w:u w:val="none"/>
                <w:shd w:fill="auto" w:val="clear"/>
                <w:vertAlign w:val="baseline"/>
              </w:rPr>
              <w:t>8. Из двух городов, расстояние между которыми 310 км, выехали навстречу друг другу легковой и грузовой автомобили. Легковой автомобиль ехал со скоростью 80км/ч, а грузовой 50км/ч. Сколько времени до встречи ехал каждый из них, если грузовой выехал на час раньше легкового.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32"/>
                <w:sz w:val="32"/>
                <w:szCs w:val="3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32"/>
                <w:sz w:val="32"/>
                <w:szCs w:val="32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32"/>
                <w:sz w:val="32"/>
                <w:szCs w:val="3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32"/>
                <w:sz w:val="32"/>
                <w:szCs w:val="32"/>
                <w:u w:val="none"/>
                <w:shd w:fill="auto" w:val="clear"/>
                <w:vertAlign w:val="baseline"/>
              </w:rPr>
            </w:r>
          </w:p>
        </w:tc>
      </w:tr>
    </w:tbl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/>
      </w:r>
    </w:p>
    <w:sectPr>
      <w:type w:val="nextPage"/>
      <w:pgSz w:w="11906" w:h="16838"/>
      <w:pgMar w:left="1701" w:right="850" w:gutter="0" w:header="0" w:top="284" w:footer="0" w:bottom="284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Georgia">
    <w:charset w:val="01"/>
    <w:family w:val="roman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CJK SC" w:cs="FreeSans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Noto Serif CJK SC" w:cs="FreeSans"/>
      <w:color w:val="auto"/>
      <w:kern w:val="0"/>
      <w:sz w:val="20"/>
      <w:szCs w:val="20"/>
      <w:lang w:val="ru-RU" w:eastAsia="zh-CN" w:bidi="hi-IN"/>
    </w:rPr>
  </w:style>
  <w:style w:type="paragraph" w:styleId="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FreeSans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FreeSans"/>
    </w:rPr>
  </w:style>
  <w:style w:type="paragraph" w:styleId="Normal1" w:default="1">
    <w:name w:val="LO-normal"/>
    <w:qFormat/>
    <w:pPr>
      <w:widowControl/>
      <w:bidi w:val="0"/>
      <w:spacing w:before="0" w:after="0"/>
      <w:jc w:val="left"/>
    </w:pPr>
    <w:rPr>
      <w:rFonts w:ascii="Times New Roman" w:hAnsi="Times New Roman" w:eastAsia="Noto Serif CJK SC" w:cs="FreeSans"/>
      <w:color w:val="auto"/>
      <w:kern w:val="0"/>
      <w:sz w:val="20"/>
      <w:szCs w:val="20"/>
      <w:lang w:val="ru-RU" w:eastAsia="zh-CN" w:bidi="hi-IN"/>
    </w:rPr>
  </w:style>
  <w:style w:type="paragraph" w:styleId="Style13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Style14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LibreOffice/7.4.7.2$Linux_X86_64 LibreOffice_project/40$Build-2</Application>
  <AppVersion>15.0000</AppVersion>
  <Pages>1</Pages>
  <Words>116</Words>
  <Characters>652</Characters>
  <CharactersWithSpaces>775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2025-03-18T16:25:58Z</dcterms:modified>
  <cp:revision>1</cp:revision>
  <dc:subject/>
  <dc:title/>
</cp:coreProperties>
</file>